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187" w:rsidRDefault="006D5187" w:rsidP="006D5187">
      <w:pPr>
        <w:pStyle w:val="a5"/>
        <w:spacing w:line="240" w:lineRule="auto"/>
        <w:rPr>
          <w:b/>
          <w:bCs/>
        </w:rPr>
      </w:pPr>
      <w:r>
        <w:rPr>
          <w:b/>
          <w:bCs/>
        </w:rPr>
        <w:t>ПОСТАНОВЛЕНИЕ</w:t>
      </w:r>
    </w:p>
    <w:p w:rsidR="006D5187" w:rsidRDefault="006D5187" w:rsidP="006D5187">
      <w:pPr>
        <w:pStyle w:val="a5"/>
        <w:spacing w:line="240" w:lineRule="auto"/>
        <w:rPr>
          <w:b/>
          <w:bCs/>
        </w:rPr>
      </w:pPr>
      <w:r>
        <w:rPr>
          <w:b/>
          <w:bCs/>
        </w:rPr>
        <w:t>АДМИНИСТРАЦИИ ГОРЬКОБАЛКОВСКОГО СЕЛЬСКОГО ПОСЕЛЕНИЯ НОВОПОКРОВСКИЙ РАЙОН</w:t>
      </w:r>
    </w:p>
    <w:p w:rsidR="006D5187" w:rsidRDefault="006D5187" w:rsidP="006D5187">
      <w:pPr>
        <w:pStyle w:val="a5"/>
        <w:spacing w:line="240" w:lineRule="auto"/>
        <w:ind w:left="2880" w:firstLine="720"/>
        <w:rPr>
          <w:b/>
          <w:bCs/>
        </w:rPr>
      </w:pPr>
    </w:p>
    <w:p w:rsidR="006D5187" w:rsidRDefault="006D5187" w:rsidP="006D5187">
      <w:pPr>
        <w:pStyle w:val="a5"/>
        <w:spacing w:line="240" w:lineRule="auto"/>
        <w:ind w:left="2880" w:firstLine="720"/>
        <w:jc w:val="left"/>
        <w:rPr>
          <w:b/>
          <w:bCs/>
        </w:rPr>
      </w:pPr>
    </w:p>
    <w:p w:rsidR="006D5187" w:rsidRDefault="006D5187" w:rsidP="006D5187">
      <w:pPr>
        <w:pStyle w:val="a5"/>
        <w:spacing w:line="240" w:lineRule="auto"/>
        <w:jc w:val="both"/>
      </w:pPr>
      <w:r>
        <w:t xml:space="preserve">от  </w:t>
      </w:r>
      <w:r w:rsidR="000866CA">
        <w:t>04.05.</w:t>
      </w:r>
      <w:r>
        <w:t xml:space="preserve"> 2010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866CA">
        <w:t xml:space="preserve">                   </w:t>
      </w:r>
      <w:r>
        <w:t xml:space="preserve">№ </w:t>
      </w:r>
      <w:r w:rsidR="000866CA">
        <w:t>33</w:t>
      </w:r>
    </w:p>
    <w:p w:rsidR="006D5187" w:rsidRDefault="006D5187" w:rsidP="006D5187">
      <w:pPr>
        <w:pStyle w:val="a5"/>
        <w:spacing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proofErr w:type="gramStart"/>
      <w:r>
        <w:t>с</w:t>
      </w:r>
      <w:proofErr w:type="gramEnd"/>
      <w:r>
        <w:t>. Горькая Балка</w:t>
      </w:r>
    </w:p>
    <w:p w:rsidR="006D5187" w:rsidRDefault="006D5187" w:rsidP="006D5187">
      <w:pPr>
        <w:pStyle w:val="a5"/>
        <w:spacing w:line="240" w:lineRule="auto"/>
        <w:ind w:left="2880" w:firstLine="720"/>
        <w:jc w:val="left"/>
        <w:rPr>
          <w:b/>
          <w:bCs/>
        </w:rPr>
      </w:pPr>
    </w:p>
    <w:p w:rsidR="006D5187" w:rsidRDefault="006D5187" w:rsidP="006D5187">
      <w:pPr>
        <w:pStyle w:val="a7"/>
      </w:pPr>
      <w:r>
        <w:rPr>
          <w:spacing w:val="0"/>
        </w:rPr>
        <w:t>О внесении изменений в постановление администрации Горькобалковского сельского поселения  от 08.02.2010  № 6 «Об оплате труда работников муниципального  учреждения  «Горькобалковское» Горькобалковского сельского поселения»</w:t>
      </w:r>
    </w:p>
    <w:p w:rsidR="006D5187" w:rsidRDefault="006D5187" w:rsidP="006D5187">
      <w:pPr>
        <w:pStyle w:val="a7"/>
        <w:jc w:val="both"/>
        <w:rPr>
          <w:b w:val="0"/>
          <w:bCs w:val="0"/>
        </w:rPr>
      </w:pPr>
    </w:p>
    <w:p w:rsidR="006D5187" w:rsidRDefault="006D5187" w:rsidP="006D5187">
      <w:pPr>
        <w:pStyle w:val="a7"/>
        <w:jc w:val="both"/>
        <w:rPr>
          <w:b w:val="0"/>
          <w:bCs w:val="0"/>
        </w:rPr>
      </w:pPr>
      <w:r>
        <w:rPr>
          <w:b w:val="0"/>
          <w:bCs w:val="0"/>
        </w:rPr>
        <w:tab/>
        <w:t xml:space="preserve">В целях упорядочения оплаты труда работников муниципального учреждения «Горькобалковское» Горькобалковского сельского поселения  п </w:t>
      </w:r>
      <w:proofErr w:type="gramStart"/>
      <w:r>
        <w:rPr>
          <w:b w:val="0"/>
          <w:bCs w:val="0"/>
        </w:rPr>
        <w:t>о</w:t>
      </w:r>
      <w:proofErr w:type="gramEnd"/>
      <w:r>
        <w:rPr>
          <w:b w:val="0"/>
          <w:bCs w:val="0"/>
        </w:rPr>
        <w:t xml:space="preserve"> с т а </w:t>
      </w:r>
      <w:proofErr w:type="spellStart"/>
      <w:r>
        <w:rPr>
          <w:b w:val="0"/>
          <w:bCs w:val="0"/>
        </w:rPr>
        <w:t>н</w:t>
      </w:r>
      <w:proofErr w:type="spellEnd"/>
      <w:r>
        <w:rPr>
          <w:b w:val="0"/>
          <w:bCs w:val="0"/>
        </w:rPr>
        <w:t xml:space="preserve"> о в л я ю:</w:t>
      </w:r>
    </w:p>
    <w:p w:rsidR="006D5187" w:rsidRDefault="006D5187" w:rsidP="000B25AD">
      <w:pPr>
        <w:pStyle w:val="a7"/>
        <w:jc w:val="both"/>
        <w:rPr>
          <w:b w:val="0"/>
          <w:bCs w:val="0"/>
        </w:rPr>
      </w:pPr>
      <w:r>
        <w:rPr>
          <w:b w:val="0"/>
          <w:bCs w:val="0"/>
        </w:rPr>
        <w:t xml:space="preserve">1.Внести изменения в абзац 2 подпункт 4 пункта 2 приложения 1 </w:t>
      </w:r>
      <w:r w:rsidR="000B25AD">
        <w:rPr>
          <w:b w:val="0"/>
          <w:bCs w:val="0"/>
        </w:rPr>
        <w:t>и изложить его в следующей редакции:</w:t>
      </w:r>
    </w:p>
    <w:p w:rsidR="000B25AD" w:rsidRDefault="000B25AD" w:rsidP="000B25AD">
      <w:pPr>
        <w:rPr>
          <w:b/>
          <w:bCs/>
        </w:rPr>
      </w:pPr>
      <w:r>
        <w:rPr>
          <w:b/>
          <w:bCs/>
        </w:rPr>
        <w:t>-</w:t>
      </w:r>
      <w:r>
        <w:rPr>
          <w:sz w:val="28"/>
          <w:szCs w:val="28"/>
        </w:rPr>
        <w:t xml:space="preserve"> премии по результатам хозяйственной деятельности за месяц (размер премий не ограничивается в пределах фонда оплаты труда), порядок выплаты которых определяется работодателем как из бюджетных так  и (из внебюджетных) источников, в случае исполнения месячного производственного задания.</w:t>
      </w:r>
    </w:p>
    <w:p w:rsidR="006D5187" w:rsidRDefault="000B25AD" w:rsidP="006D5187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2</w:t>
      </w:r>
      <w:r w:rsidR="006D5187">
        <w:rPr>
          <w:color w:val="000000"/>
          <w:spacing w:val="3"/>
          <w:sz w:val="28"/>
          <w:szCs w:val="28"/>
        </w:rPr>
        <w:t xml:space="preserve">. </w:t>
      </w:r>
      <w:proofErr w:type="gramStart"/>
      <w:r w:rsidR="006D5187">
        <w:rPr>
          <w:color w:val="000000"/>
          <w:spacing w:val="3"/>
          <w:sz w:val="28"/>
          <w:szCs w:val="28"/>
        </w:rPr>
        <w:t>Контроль за</w:t>
      </w:r>
      <w:proofErr w:type="gramEnd"/>
      <w:r w:rsidR="006D5187">
        <w:rPr>
          <w:color w:val="000000"/>
          <w:spacing w:val="3"/>
          <w:sz w:val="28"/>
          <w:szCs w:val="28"/>
        </w:rPr>
        <w:t xml:space="preserve"> выполнением настоящего постановления оставляю за собой.</w:t>
      </w:r>
    </w:p>
    <w:p w:rsidR="006D5187" w:rsidRDefault="000B25AD" w:rsidP="006D5187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3</w:t>
      </w:r>
      <w:r w:rsidR="006D5187">
        <w:rPr>
          <w:color w:val="000000"/>
          <w:spacing w:val="3"/>
          <w:sz w:val="28"/>
          <w:szCs w:val="28"/>
        </w:rPr>
        <w:t xml:space="preserve">. Постановление вступает в силу со дня его официального обнародования  и распространяется на </w:t>
      </w:r>
      <w:proofErr w:type="gramStart"/>
      <w:r w:rsidR="006D5187">
        <w:rPr>
          <w:color w:val="000000"/>
          <w:spacing w:val="3"/>
          <w:sz w:val="28"/>
          <w:szCs w:val="28"/>
        </w:rPr>
        <w:t>правоотношения</w:t>
      </w:r>
      <w:proofErr w:type="gramEnd"/>
      <w:r w:rsidR="006D5187">
        <w:rPr>
          <w:color w:val="000000"/>
          <w:spacing w:val="3"/>
          <w:sz w:val="28"/>
          <w:szCs w:val="28"/>
        </w:rPr>
        <w:t xml:space="preserve"> возникшие с 1 января 2010 года.</w:t>
      </w:r>
    </w:p>
    <w:p w:rsidR="006D5187" w:rsidRDefault="006D5187" w:rsidP="006D5187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6D5187" w:rsidRDefault="006D5187" w:rsidP="006D5187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6D5187" w:rsidRDefault="006D5187" w:rsidP="006D5187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6D5187" w:rsidRDefault="006D5187" w:rsidP="006D5187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6D5187" w:rsidRDefault="006D5187" w:rsidP="006D5187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Глава Горькобалковского сельского поселения                         Н.И. Коротков</w:t>
      </w:r>
    </w:p>
    <w:p w:rsidR="006D5187" w:rsidRDefault="006D5187" w:rsidP="006D5187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6D5187" w:rsidRDefault="006D5187" w:rsidP="006D5187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6D5187" w:rsidRDefault="006D5187" w:rsidP="006D5187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6D5187" w:rsidRDefault="006D5187" w:rsidP="006D5187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6D5187" w:rsidRDefault="006D5187" w:rsidP="006D5187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6D5187" w:rsidRDefault="006D5187" w:rsidP="006D5187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6D5187" w:rsidRDefault="006D5187" w:rsidP="006D5187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6D5187" w:rsidRDefault="006D5187" w:rsidP="006D5187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6D5187" w:rsidRDefault="006D5187" w:rsidP="006D5187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69688F" w:rsidRDefault="0069688F" w:rsidP="006D5187">
      <w:pPr>
        <w:tabs>
          <w:tab w:val="right" w:pos="9638"/>
        </w:tabs>
        <w:jc w:val="center"/>
        <w:rPr>
          <w:b/>
          <w:sz w:val="28"/>
          <w:szCs w:val="28"/>
        </w:rPr>
      </w:pPr>
    </w:p>
    <w:p w:rsidR="0069688F" w:rsidRDefault="0069688F" w:rsidP="006D5187">
      <w:pPr>
        <w:tabs>
          <w:tab w:val="right" w:pos="9638"/>
        </w:tabs>
        <w:jc w:val="center"/>
        <w:rPr>
          <w:b/>
          <w:sz w:val="28"/>
          <w:szCs w:val="28"/>
        </w:rPr>
      </w:pPr>
    </w:p>
    <w:p w:rsidR="0069688F" w:rsidRDefault="0069688F" w:rsidP="006D5187">
      <w:pPr>
        <w:tabs>
          <w:tab w:val="right" w:pos="9638"/>
        </w:tabs>
        <w:jc w:val="center"/>
        <w:rPr>
          <w:b/>
          <w:sz w:val="28"/>
          <w:szCs w:val="28"/>
        </w:rPr>
      </w:pPr>
    </w:p>
    <w:p w:rsidR="0069688F" w:rsidRDefault="0069688F" w:rsidP="006D5187">
      <w:pPr>
        <w:tabs>
          <w:tab w:val="right" w:pos="9638"/>
        </w:tabs>
        <w:jc w:val="center"/>
        <w:rPr>
          <w:b/>
          <w:sz w:val="28"/>
          <w:szCs w:val="28"/>
        </w:rPr>
      </w:pPr>
    </w:p>
    <w:sectPr w:rsidR="0069688F" w:rsidSect="00044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25E42"/>
    <w:multiLevelType w:val="multilevel"/>
    <w:tmpl w:val="A12A3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7FFC448D"/>
    <w:multiLevelType w:val="multilevel"/>
    <w:tmpl w:val="21F29246"/>
    <w:lvl w:ilvl="0">
      <w:start w:val="2"/>
      <w:numFmt w:val="decimal"/>
      <w:lvlText w:val="%1."/>
      <w:lvlJc w:val="left"/>
      <w:pPr>
        <w:tabs>
          <w:tab w:val="num" w:pos="4680"/>
        </w:tabs>
        <w:ind w:left="468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220"/>
        </w:tabs>
        <w:ind w:left="522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6120"/>
        </w:tabs>
        <w:ind w:left="6120" w:hanging="72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6660"/>
        </w:tabs>
        <w:ind w:left="6660" w:hanging="720"/>
      </w:p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</w:lvl>
    <w:lvl w:ilvl="5">
      <w:start w:val="1"/>
      <w:numFmt w:val="decimal"/>
      <w:lvlText w:val="%1.%2.%3.%4.%5.%6."/>
      <w:lvlJc w:val="left"/>
      <w:pPr>
        <w:tabs>
          <w:tab w:val="num" w:pos="8100"/>
        </w:tabs>
        <w:ind w:left="81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540"/>
        </w:tabs>
        <w:ind w:left="95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5187"/>
    <w:rsid w:val="00044789"/>
    <w:rsid w:val="000866CA"/>
    <w:rsid w:val="000B25AD"/>
    <w:rsid w:val="001F1C72"/>
    <w:rsid w:val="00212575"/>
    <w:rsid w:val="003C1AB4"/>
    <w:rsid w:val="0046431A"/>
    <w:rsid w:val="005F6B5D"/>
    <w:rsid w:val="0069688F"/>
    <w:rsid w:val="006D5187"/>
    <w:rsid w:val="00995067"/>
    <w:rsid w:val="00E84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1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5187"/>
    <w:pPr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518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6D5187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6D51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6D5187"/>
    <w:pPr>
      <w:shd w:val="clear" w:color="auto" w:fill="FFFFFF"/>
      <w:spacing w:line="634" w:lineRule="exact"/>
      <w:ind w:right="-6"/>
      <w:jc w:val="center"/>
    </w:pPr>
    <w:rPr>
      <w:color w:val="000000"/>
      <w:sz w:val="28"/>
      <w:szCs w:val="28"/>
    </w:rPr>
  </w:style>
  <w:style w:type="character" w:customStyle="1" w:styleId="a6">
    <w:name w:val="Название Знак"/>
    <w:basedOn w:val="a0"/>
    <w:link w:val="a5"/>
    <w:rsid w:val="006D5187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7">
    <w:name w:val="Body Text"/>
    <w:basedOn w:val="a"/>
    <w:link w:val="a8"/>
    <w:unhideWhenUsed/>
    <w:rsid w:val="006D5187"/>
    <w:pPr>
      <w:shd w:val="clear" w:color="auto" w:fill="FFFFFF"/>
      <w:tabs>
        <w:tab w:val="left" w:pos="1120"/>
      </w:tabs>
      <w:spacing w:line="331" w:lineRule="exact"/>
      <w:jc w:val="center"/>
    </w:pPr>
    <w:rPr>
      <w:b/>
      <w:bCs/>
      <w:color w:val="000000"/>
      <w:spacing w:val="3"/>
      <w:sz w:val="28"/>
      <w:szCs w:val="28"/>
    </w:rPr>
  </w:style>
  <w:style w:type="character" w:customStyle="1" w:styleId="a8">
    <w:name w:val="Основной текст Знак"/>
    <w:basedOn w:val="a0"/>
    <w:link w:val="a7"/>
    <w:rsid w:val="006D5187"/>
    <w:rPr>
      <w:rFonts w:ascii="Times New Roman" w:eastAsia="Times New Roman" w:hAnsi="Times New Roman" w:cs="Times New Roman"/>
      <w:b/>
      <w:bCs/>
      <w:color w:val="000000"/>
      <w:spacing w:val="3"/>
      <w:sz w:val="28"/>
      <w:szCs w:val="28"/>
      <w:shd w:val="clear" w:color="auto" w:fill="FFFFFF"/>
      <w:lang w:eastAsia="ru-RU"/>
    </w:rPr>
  </w:style>
  <w:style w:type="paragraph" w:styleId="2">
    <w:name w:val="Body Text 2"/>
    <w:basedOn w:val="a"/>
    <w:link w:val="20"/>
    <w:semiHidden/>
    <w:unhideWhenUsed/>
    <w:rsid w:val="006D5187"/>
    <w:pPr>
      <w:shd w:val="clear" w:color="auto" w:fill="FFFFFF"/>
      <w:tabs>
        <w:tab w:val="left" w:pos="1120"/>
      </w:tabs>
      <w:spacing w:line="331" w:lineRule="exact"/>
      <w:jc w:val="center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semiHidden/>
    <w:rsid w:val="006D5187"/>
    <w:rPr>
      <w:rFonts w:ascii="Times New Roman" w:eastAsia="Times New Roman" w:hAnsi="Times New Roman" w:cs="Times New Roman"/>
      <w:b/>
      <w:bCs/>
      <w:sz w:val="28"/>
      <w:szCs w:val="20"/>
      <w:shd w:val="clear" w:color="auto" w:fill="FFFFFF"/>
      <w:lang w:eastAsia="ru-RU"/>
    </w:rPr>
  </w:style>
  <w:style w:type="paragraph" w:styleId="3">
    <w:name w:val="Body Text 3"/>
    <w:basedOn w:val="a"/>
    <w:link w:val="30"/>
    <w:semiHidden/>
    <w:unhideWhenUsed/>
    <w:rsid w:val="006D518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6D51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semiHidden/>
    <w:unhideWhenUsed/>
    <w:rsid w:val="006D518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D51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lock Text"/>
    <w:basedOn w:val="a"/>
    <w:semiHidden/>
    <w:unhideWhenUsed/>
    <w:rsid w:val="006D5187"/>
    <w:pPr>
      <w:widowControl/>
      <w:autoSpaceDE/>
      <w:autoSpaceDN/>
      <w:adjustRightInd/>
      <w:ind w:left="4950" w:right="-365"/>
    </w:pPr>
    <w:rPr>
      <w:sz w:val="24"/>
      <w:szCs w:val="24"/>
    </w:rPr>
  </w:style>
  <w:style w:type="paragraph" w:customStyle="1" w:styleId="aa">
    <w:name w:val="Комментарий"/>
    <w:basedOn w:val="a"/>
    <w:next w:val="a"/>
    <w:rsid w:val="006D5187"/>
    <w:pPr>
      <w:ind w:left="170"/>
      <w:jc w:val="both"/>
    </w:pPr>
    <w:rPr>
      <w:rFonts w:ascii="Arial" w:hAnsi="Arial"/>
      <w:i/>
      <w:iCs/>
      <w:color w:val="800080"/>
    </w:rPr>
  </w:style>
  <w:style w:type="paragraph" w:customStyle="1" w:styleId="ConsPlusNormal">
    <w:name w:val="ConsPlusNormal"/>
    <w:rsid w:val="006D51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1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Голубь РА</cp:lastModifiedBy>
  <cp:revision>7</cp:revision>
  <cp:lastPrinted>2010-04-29T12:21:00Z</cp:lastPrinted>
  <dcterms:created xsi:type="dcterms:W3CDTF">2010-04-29T12:00:00Z</dcterms:created>
  <dcterms:modified xsi:type="dcterms:W3CDTF">2010-06-02T06:47:00Z</dcterms:modified>
</cp:coreProperties>
</file>